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2BA" w:rsidRPr="001C32BA" w:rsidRDefault="001C32BA" w:rsidP="001C32B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32BA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1C32BA" w:rsidRPr="001C32BA" w:rsidRDefault="001C32BA" w:rsidP="001C32B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32BA">
        <w:rPr>
          <w:rFonts w:ascii="Times New Roman" w:hAnsi="Times New Roman" w:cs="Times New Roman"/>
          <w:b/>
          <w:sz w:val="28"/>
          <w:szCs w:val="28"/>
        </w:rPr>
        <w:t>для заочников специальности «Ветеринарная санитария»</w:t>
      </w:r>
    </w:p>
    <w:p w:rsidR="00000000" w:rsidRDefault="001C32BA" w:rsidP="001C32B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32BA">
        <w:rPr>
          <w:rFonts w:ascii="Times New Roman" w:hAnsi="Times New Roman" w:cs="Times New Roman"/>
          <w:b/>
          <w:sz w:val="28"/>
          <w:szCs w:val="28"/>
        </w:rPr>
        <w:t>по дисциплине «Ветеринарная радиобиология»</w:t>
      </w:r>
    </w:p>
    <w:p w:rsidR="001C32BA" w:rsidRPr="001C32BA" w:rsidRDefault="001C32BA" w:rsidP="001C32BA">
      <w:pPr>
        <w:pStyle w:val="1"/>
        <w:numPr>
          <w:ilvl w:val="0"/>
          <w:numId w:val="1"/>
        </w:numPr>
        <w:ind w:left="-567" w:firstLine="567"/>
        <w:jc w:val="left"/>
        <w:rPr>
          <w:b w:val="0"/>
          <w:szCs w:val="28"/>
        </w:rPr>
      </w:pPr>
      <w:r w:rsidRPr="001C32BA">
        <w:rPr>
          <w:b w:val="0"/>
          <w:szCs w:val="28"/>
        </w:rPr>
        <w:t>Основы радиационной безопасности и организации работы с источниками ионизирующих излучений</w:t>
      </w:r>
    </w:p>
    <w:p w:rsidR="001C32BA" w:rsidRPr="001C32BA" w:rsidRDefault="001C32BA" w:rsidP="001C32BA">
      <w:pPr>
        <w:pStyle w:val="a3"/>
        <w:numPr>
          <w:ilvl w:val="0"/>
          <w:numId w:val="1"/>
        </w:numPr>
        <w:spacing w:after="0"/>
        <w:ind w:left="-567" w:firstLine="567"/>
        <w:rPr>
          <w:sz w:val="28"/>
          <w:szCs w:val="28"/>
        </w:rPr>
      </w:pPr>
      <w:r w:rsidRPr="001C32BA">
        <w:rPr>
          <w:sz w:val="28"/>
          <w:szCs w:val="28"/>
        </w:rPr>
        <w:t>Основные принципы защиты от внешнего и внутреннего облучения при работе с радиоактивными веществами</w:t>
      </w:r>
    </w:p>
    <w:p w:rsidR="001C32BA" w:rsidRPr="001C32BA" w:rsidRDefault="001C32BA" w:rsidP="001C32BA">
      <w:pPr>
        <w:pStyle w:val="a5"/>
        <w:numPr>
          <w:ilvl w:val="0"/>
          <w:numId w:val="1"/>
        </w:num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1C32BA">
        <w:rPr>
          <w:rFonts w:ascii="Times New Roman" w:hAnsi="Times New Roman" w:cs="Times New Roman"/>
          <w:sz w:val="28"/>
          <w:szCs w:val="28"/>
        </w:rPr>
        <w:t xml:space="preserve">Методы дезактивации продуктов и сырья животного происхождения.  </w:t>
      </w:r>
    </w:p>
    <w:p w:rsidR="001C32BA" w:rsidRPr="001C32BA" w:rsidRDefault="001C32BA" w:rsidP="001C32BA">
      <w:pPr>
        <w:pStyle w:val="a5"/>
        <w:numPr>
          <w:ilvl w:val="0"/>
          <w:numId w:val="1"/>
        </w:numPr>
        <w:spacing w:after="0" w:line="240" w:lineRule="auto"/>
        <w:ind w:left="-567" w:firstLine="567"/>
        <w:rPr>
          <w:rFonts w:ascii="Times New Roman" w:hAnsi="Times New Roman" w:cs="Times New Roman"/>
          <w:spacing w:val="7"/>
          <w:sz w:val="28"/>
          <w:szCs w:val="28"/>
        </w:rPr>
      </w:pPr>
      <w:r w:rsidRPr="001C32BA">
        <w:rPr>
          <w:rFonts w:ascii="Times New Roman" w:hAnsi="Times New Roman" w:cs="Times New Roman"/>
          <w:sz w:val="28"/>
          <w:szCs w:val="28"/>
        </w:rPr>
        <w:t>Методы дезактивации  кормов, воды и продуктов растительного происхождения</w:t>
      </w:r>
    </w:p>
    <w:p w:rsidR="001C32BA" w:rsidRPr="001C32BA" w:rsidRDefault="001C32BA" w:rsidP="001C32BA">
      <w:pPr>
        <w:pStyle w:val="a5"/>
        <w:numPr>
          <w:ilvl w:val="0"/>
          <w:numId w:val="1"/>
        </w:numPr>
        <w:spacing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1C32BA">
        <w:rPr>
          <w:rFonts w:ascii="Times New Roman" w:hAnsi="Times New Roman" w:cs="Times New Roman"/>
          <w:sz w:val="28"/>
          <w:szCs w:val="28"/>
        </w:rPr>
        <w:t>Биологическое действие ионизирующих излучений.  Действие на кожу, ткани, органы чувств</w:t>
      </w:r>
    </w:p>
    <w:p w:rsidR="001C32BA" w:rsidRPr="001C32BA" w:rsidRDefault="001C32BA" w:rsidP="001C32BA">
      <w:pPr>
        <w:pStyle w:val="a5"/>
        <w:numPr>
          <w:ilvl w:val="0"/>
          <w:numId w:val="1"/>
        </w:numPr>
        <w:spacing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1C32BA">
        <w:rPr>
          <w:rFonts w:ascii="Times New Roman" w:hAnsi="Times New Roman" w:cs="Times New Roman"/>
          <w:sz w:val="28"/>
          <w:szCs w:val="28"/>
        </w:rPr>
        <w:t>Биологическое действие ионизирующих излучений. Действие на ССС, органы дыхания, пищеварения, размножения</w:t>
      </w:r>
    </w:p>
    <w:p w:rsidR="001C32BA" w:rsidRPr="001C32BA" w:rsidRDefault="001C32BA" w:rsidP="001C32BA">
      <w:pPr>
        <w:pStyle w:val="a5"/>
        <w:numPr>
          <w:ilvl w:val="0"/>
          <w:numId w:val="1"/>
        </w:num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1C32BA">
        <w:rPr>
          <w:rFonts w:ascii="Times New Roman" w:hAnsi="Times New Roman" w:cs="Times New Roman"/>
          <w:sz w:val="28"/>
          <w:szCs w:val="28"/>
        </w:rPr>
        <w:t>Токсикология йода-131.</w:t>
      </w:r>
    </w:p>
    <w:p w:rsidR="001C32BA" w:rsidRPr="001C32BA" w:rsidRDefault="001C32BA" w:rsidP="001C32BA">
      <w:pPr>
        <w:pStyle w:val="1"/>
        <w:numPr>
          <w:ilvl w:val="0"/>
          <w:numId w:val="1"/>
        </w:numPr>
        <w:ind w:left="-567" w:firstLine="567"/>
        <w:jc w:val="left"/>
        <w:rPr>
          <w:b w:val="0"/>
          <w:szCs w:val="28"/>
        </w:rPr>
      </w:pPr>
      <w:r w:rsidRPr="001C32BA">
        <w:rPr>
          <w:b w:val="0"/>
          <w:szCs w:val="28"/>
        </w:rPr>
        <w:t>Токсикология цезия-137,</w:t>
      </w:r>
    </w:p>
    <w:p w:rsidR="001C32BA" w:rsidRPr="001C32BA" w:rsidRDefault="001C32BA" w:rsidP="001C32BA">
      <w:pPr>
        <w:pStyle w:val="1"/>
        <w:numPr>
          <w:ilvl w:val="0"/>
          <w:numId w:val="1"/>
        </w:numPr>
        <w:ind w:left="-567" w:firstLine="567"/>
        <w:jc w:val="left"/>
        <w:rPr>
          <w:b w:val="0"/>
          <w:szCs w:val="28"/>
        </w:rPr>
      </w:pPr>
      <w:r w:rsidRPr="001C32BA">
        <w:rPr>
          <w:b w:val="0"/>
          <w:szCs w:val="28"/>
        </w:rPr>
        <w:t xml:space="preserve">Токсикология </w:t>
      </w:r>
      <w:r w:rsidRPr="001C32BA">
        <w:rPr>
          <w:b w:val="0"/>
          <w:szCs w:val="28"/>
        </w:rPr>
        <w:t>стронция-90</w:t>
      </w:r>
    </w:p>
    <w:p w:rsidR="001C32BA" w:rsidRPr="001C32BA" w:rsidRDefault="001C32BA" w:rsidP="001C32BA">
      <w:pPr>
        <w:pStyle w:val="a5"/>
        <w:numPr>
          <w:ilvl w:val="0"/>
          <w:numId w:val="1"/>
        </w:numPr>
        <w:spacing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1C32BA">
        <w:rPr>
          <w:rFonts w:ascii="Times New Roman" w:hAnsi="Times New Roman" w:cs="Times New Roman"/>
          <w:sz w:val="28"/>
          <w:szCs w:val="28"/>
        </w:rPr>
        <w:t>Определение в молоке йода-131</w:t>
      </w:r>
    </w:p>
    <w:p w:rsidR="001C32BA" w:rsidRPr="001C32BA" w:rsidRDefault="001C32BA" w:rsidP="001C32BA">
      <w:pPr>
        <w:pStyle w:val="a5"/>
        <w:numPr>
          <w:ilvl w:val="0"/>
          <w:numId w:val="1"/>
        </w:num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1C32BA">
        <w:rPr>
          <w:rFonts w:ascii="Times New Roman" w:hAnsi="Times New Roman" w:cs="Times New Roman"/>
          <w:sz w:val="28"/>
          <w:szCs w:val="28"/>
        </w:rPr>
        <w:t xml:space="preserve">Прогнозирование радиоактивности кормов по радиоактивному цезию при корневом загрязнении кормовых культур </w:t>
      </w:r>
    </w:p>
    <w:p w:rsidR="001C32BA" w:rsidRPr="001C32BA" w:rsidRDefault="001C32BA" w:rsidP="001C32BA">
      <w:pPr>
        <w:pStyle w:val="1"/>
        <w:numPr>
          <w:ilvl w:val="0"/>
          <w:numId w:val="1"/>
        </w:numPr>
        <w:ind w:left="-567" w:firstLine="567"/>
        <w:jc w:val="left"/>
        <w:rPr>
          <w:b w:val="0"/>
          <w:szCs w:val="28"/>
        </w:rPr>
      </w:pPr>
      <w:r w:rsidRPr="001C32BA">
        <w:rPr>
          <w:b w:val="0"/>
          <w:szCs w:val="28"/>
        </w:rPr>
        <w:t xml:space="preserve">Нормирование поступление радионуклидов в организм </w:t>
      </w:r>
      <w:proofErr w:type="spellStart"/>
      <w:r w:rsidRPr="001C32BA">
        <w:rPr>
          <w:b w:val="0"/>
          <w:szCs w:val="28"/>
        </w:rPr>
        <w:t>с\х</w:t>
      </w:r>
      <w:proofErr w:type="spellEnd"/>
      <w:r w:rsidRPr="001C32BA">
        <w:rPr>
          <w:b w:val="0"/>
          <w:szCs w:val="28"/>
        </w:rPr>
        <w:t xml:space="preserve"> животных</w:t>
      </w:r>
    </w:p>
    <w:p w:rsidR="001C32BA" w:rsidRPr="001C32BA" w:rsidRDefault="001C32BA" w:rsidP="001C32BA">
      <w:pPr>
        <w:pStyle w:val="1"/>
        <w:numPr>
          <w:ilvl w:val="0"/>
          <w:numId w:val="1"/>
        </w:numPr>
        <w:ind w:left="-567" w:firstLine="567"/>
        <w:jc w:val="left"/>
        <w:rPr>
          <w:b w:val="0"/>
          <w:szCs w:val="28"/>
        </w:rPr>
      </w:pPr>
      <w:r w:rsidRPr="001C32BA">
        <w:rPr>
          <w:b w:val="0"/>
          <w:szCs w:val="28"/>
        </w:rPr>
        <w:t xml:space="preserve">Технологические способы обработки животноводческой продукции загрязненной </w:t>
      </w:r>
      <w:proofErr w:type="spellStart"/>
      <w:r w:rsidRPr="001C32BA">
        <w:rPr>
          <w:b w:val="0"/>
          <w:szCs w:val="28"/>
        </w:rPr>
        <w:t>радионуклиидами</w:t>
      </w:r>
      <w:proofErr w:type="spellEnd"/>
    </w:p>
    <w:p w:rsidR="001C32BA" w:rsidRPr="001C32BA" w:rsidRDefault="001C32BA" w:rsidP="001C32BA">
      <w:pPr>
        <w:pStyle w:val="a5"/>
        <w:numPr>
          <w:ilvl w:val="0"/>
          <w:numId w:val="1"/>
        </w:num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proofErr w:type="spellStart"/>
      <w:r w:rsidRPr="001C32BA">
        <w:rPr>
          <w:rFonts w:ascii="Times New Roman" w:hAnsi="Times New Roman" w:cs="Times New Roman"/>
          <w:sz w:val="28"/>
          <w:szCs w:val="28"/>
        </w:rPr>
        <w:t>Радиоционная</w:t>
      </w:r>
      <w:proofErr w:type="spellEnd"/>
      <w:r w:rsidRPr="001C32BA">
        <w:rPr>
          <w:rFonts w:ascii="Times New Roman" w:hAnsi="Times New Roman" w:cs="Times New Roman"/>
          <w:sz w:val="28"/>
          <w:szCs w:val="28"/>
        </w:rPr>
        <w:t xml:space="preserve"> оценка кормовой базы и кормов в условиях </w:t>
      </w:r>
      <w:proofErr w:type="spellStart"/>
      <w:r w:rsidRPr="001C32BA">
        <w:rPr>
          <w:rFonts w:ascii="Times New Roman" w:hAnsi="Times New Roman" w:cs="Times New Roman"/>
          <w:sz w:val="28"/>
          <w:szCs w:val="28"/>
        </w:rPr>
        <w:t>радионуклидного</w:t>
      </w:r>
      <w:proofErr w:type="spellEnd"/>
      <w:r w:rsidRPr="001C32BA">
        <w:rPr>
          <w:rFonts w:ascii="Times New Roman" w:hAnsi="Times New Roman" w:cs="Times New Roman"/>
          <w:sz w:val="28"/>
          <w:szCs w:val="28"/>
        </w:rPr>
        <w:t xml:space="preserve"> загрязнения среды</w:t>
      </w:r>
    </w:p>
    <w:p w:rsidR="001C32BA" w:rsidRPr="001C32BA" w:rsidRDefault="001C32BA" w:rsidP="001C32BA">
      <w:pPr>
        <w:pStyle w:val="a5"/>
        <w:numPr>
          <w:ilvl w:val="0"/>
          <w:numId w:val="1"/>
        </w:numPr>
        <w:spacing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1C32BA">
        <w:rPr>
          <w:rFonts w:ascii="Times New Roman" w:hAnsi="Times New Roman" w:cs="Times New Roman"/>
          <w:sz w:val="28"/>
          <w:szCs w:val="28"/>
        </w:rPr>
        <w:t xml:space="preserve">Ветеринарный осмотр и сортировка животных при </w:t>
      </w:r>
      <w:proofErr w:type="spellStart"/>
      <w:r w:rsidRPr="001C32BA">
        <w:rPr>
          <w:rFonts w:ascii="Times New Roman" w:hAnsi="Times New Roman" w:cs="Times New Roman"/>
          <w:sz w:val="28"/>
          <w:szCs w:val="28"/>
        </w:rPr>
        <w:t>радиоционных</w:t>
      </w:r>
      <w:proofErr w:type="spellEnd"/>
      <w:r w:rsidRPr="001C32BA">
        <w:rPr>
          <w:rFonts w:ascii="Times New Roman" w:hAnsi="Times New Roman" w:cs="Times New Roman"/>
          <w:sz w:val="28"/>
          <w:szCs w:val="28"/>
        </w:rPr>
        <w:t xml:space="preserve"> поражениях</w:t>
      </w:r>
    </w:p>
    <w:p w:rsidR="001C32BA" w:rsidRPr="001C32BA" w:rsidRDefault="001C32BA" w:rsidP="001C32BA">
      <w:pPr>
        <w:pStyle w:val="a5"/>
        <w:numPr>
          <w:ilvl w:val="0"/>
          <w:numId w:val="1"/>
        </w:numPr>
        <w:spacing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1C32BA">
        <w:rPr>
          <w:rFonts w:ascii="Times New Roman" w:hAnsi="Times New Roman" w:cs="Times New Roman"/>
          <w:sz w:val="28"/>
          <w:szCs w:val="28"/>
        </w:rPr>
        <w:t>Лучевые ожоги кожных покровов.</w:t>
      </w:r>
    </w:p>
    <w:p w:rsidR="001C32BA" w:rsidRPr="001C32BA" w:rsidRDefault="001C32BA" w:rsidP="001C32BA">
      <w:pPr>
        <w:pStyle w:val="a5"/>
        <w:numPr>
          <w:ilvl w:val="0"/>
          <w:numId w:val="1"/>
        </w:numPr>
        <w:spacing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</w:rPr>
      </w:pPr>
      <w:r w:rsidRPr="001C32BA">
        <w:rPr>
          <w:rFonts w:ascii="Times New Roman" w:hAnsi="Times New Roman" w:cs="Times New Roman"/>
          <w:sz w:val="28"/>
          <w:szCs w:val="28"/>
        </w:rPr>
        <w:t xml:space="preserve">Лучевая болезнь </w:t>
      </w:r>
      <w:proofErr w:type="gramStart"/>
      <w:r w:rsidRPr="001C32BA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1C32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C32B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C32BA">
        <w:rPr>
          <w:rFonts w:ascii="Times New Roman" w:hAnsi="Times New Roman" w:cs="Times New Roman"/>
          <w:sz w:val="28"/>
          <w:szCs w:val="28"/>
        </w:rPr>
        <w:t>\х</w:t>
      </w:r>
      <w:proofErr w:type="spellEnd"/>
      <w:r w:rsidRPr="001C32BA">
        <w:rPr>
          <w:rFonts w:ascii="Times New Roman" w:hAnsi="Times New Roman" w:cs="Times New Roman"/>
          <w:sz w:val="28"/>
          <w:szCs w:val="28"/>
        </w:rPr>
        <w:t xml:space="preserve"> животных</w:t>
      </w:r>
    </w:p>
    <w:p w:rsidR="001C32BA" w:rsidRPr="001C32BA" w:rsidRDefault="001C32BA" w:rsidP="001C32BA">
      <w:pPr>
        <w:pStyle w:val="a5"/>
        <w:numPr>
          <w:ilvl w:val="0"/>
          <w:numId w:val="1"/>
        </w:numPr>
        <w:spacing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1C32BA">
        <w:rPr>
          <w:rFonts w:ascii="Times New Roman" w:hAnsi="Times New Roman" w:cs="Times New Roman"/>
          <w:sz w:val="28"/>
          <w:szCs w:val="28"/>
        </w:rPr>
        <w:t xml:space="preserve">Устройство оборудования </w:t>
      </w:r>
      <w:proofErr w:type="spellStart"/>
      <w:r w:rsidRPr="001C32BA">
        <w:rPr>
          <w:rFonts w:ascii="Times New Roman" w:hAnsi="Times New Roman" w:cs="Times New Roman"/>
          <w:sz w:val="28"/>
          <w:szCs w:val="28"/>
        </w:rPr>
        <w:t>вет</w:t>
      </w:r>
      <w:proofErr w:type="gramStart"/>
      <w:r w:rsidRPr="001C32B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C32BA">
        <w:rPr>
          <w:rFonts w:ascii="Times New Roman" w:hAnsi="Times New Roman" w:cs="Times New Roman"/>
          <w:sz w:val="28"/>
          <w:szCs w:val="28"/>
        </w:rPr>
        <w:t>адиологической</w:t>
      </w:r>
      <w:proofErr w:type="spellEnd"/>
      <w:r w:rsidRPr="001C32BA">
        <w:rPr>
          <w:rFonts w:ascii="Times New Roman" w:hAnsi="Times New Roman" w:cs="Times New Roman"/>
          <w:sz w:val="28"/>
          <w:szCs w:val="28"/>
        </w:rPr>
        <w:t xml:space="preserve"> лаборатории</w:t>
      </w:r>
    </w:p>
    <w:p w:rsidR="001C32BA" w:rsidRPr="001C32BA" w:rsidRDefault="001C32BA" w:rsidP="001C32BA">
      <w:pPr>
        <w:pStyle w:val="a5"/>
        <w:numPr>
          <w:ilvl w:val="0"/>
          <w:numId w:val="1"/>
        </w:numPr>
        <w:spacing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1C32BA">
        <w:rPr>
          <w:rFonts w:ascii="Times New Roman" w:hAnsi="Times New Roman" w:cs="Times New Roman"/>
          <w:sz w:val="28"/>
          <w:szCs w:val="28"/>
        </w:rPr>
        <w:t xml:space="preserve">Отбор проб продукции растениеводства </w:t>
      </w:r>
      <w:r w:rsidRPr="001C32BA">
        <w:rPr>
          <w:rFonts w:ascii="Times New Roman" w:hAnsi="Times New Roman" w:cs="Times New Roman"/>
          <w:spacing w:val="8"/>
          <w:sz w:val="28"/>
          <w:szCs w:val="28"/>
        </w:rPr>
        <w:t xml:space="preserve">для  проведения радиологических </w:t>
      </w:r>
      <w:r w:rsidRPr="001C32BA">
        <w:rPr>
          <w:rFonts w:ascii="Times New Roman" w:hAnsi="Times New Roman" w:cs="Times New Roman"/>
          <w:spacing w:val="3"/>
          <w:sz w:val="28"/>
          <w:szCs w:val="28"/>
        </w:rPr>
        <w:t>иссл</w:t>
      </w:r>
      <w:r w:rsidRPr="001C32BA">
        <w:rPr>
          <w:rFonts w:ascii="Times New Roman" w:hAnsi="Times New Roman" w:cs="Times New Roman"/>
          <w:spacing w:val="3"/>
          <w:sz w:val="28"/>
          <w:szCs w:val="28"/>
        </w:rPr>
        <w:t>е</w:t>
      </w:r>
      <w:r w:rsidRPr="001C32BA">
        <w:rPr>
          <w:rFonts w:ascii="Times New Roman" w:hAnsi="Times New Roman" w:cs="Times New Roman"/>
          <w:spacing w:val="3"/>
          <w:sz w:val="28"/>
          <w:szCs w:val="28"/>
        </w:rPr>
        <w:t>дований</w:t>
      </w:r>
    </w:p>
    <w:p w:rsidR="001C32BA" w:rsidRPr="001C32BA" w:rsidRDefault="001C32BA" w:rsidP="001C32BA">
      <w:pPr>
        <w:pStyle w:val="a5"/>
        <w:numPr>
          <w:ilvl w:val="0"/>
          <w:numId w:val="1"/>
        </w:numPr>
        <w:spacing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1C32BA">
        <w:rPr>
          <w:rFonts w:ascii="Times New Roman" w:hAnsi="Times New Roman" w:cs="Times New Roman"/>
          <w:sz w:val="28"/>
          <w:szCs w:val="28"/>
        </w:rPr>
        <w:t xml:space="preserve">Определение </w:t>
      </w:r>
      <w:proofErr w:type="gramStart"/>
      <w:r w:rsidRPr="001C32BA">
        <w:rPr>
          <w:rFonts w:ascii="Times New Roman" w:hAnsi="Times New Roman" w:cs="Times New Roman"/>
          <w:sz w:val="28"/>
          <w:szCs w:val="28"/>
        </w:rPr>
        <w:t>суммарной</w:t>
      </w:r>
      <w:proofErr w:type="gramEnd"/>
      <w:r w:rsidRPr="001C32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32BA">
        <w:rPr>
          <w:rFonts w:ascii="Times New Roman" w:hAnsi="Times New Roman" w:cs="Times New Roman"/>
          <w:sz w:val="28"/>
          <w:szCs w:val="28"/>
        </w:rPr>
        <w:t>бета-активности</w:t>
      </w:r>
      <w:proofErr w:type="spellEnd"/>
      <w:r w:rsidRPr="001C32BA">
        <w:rPr>
          <w:rFonts w:ascii="Times New Roman" w:hAnsi="Times New Roman" w:cs="Times New Roman"/>
          <w:sz w:val="28"/>
          <w:szCs w:val="28"/>
        </w:rPr>
        <w:t xml:space="preserve"> в «тонком и толстом» слоях</w:t>
      </w:r>
    </w:p>
    <w:sectPr w:rsidR="001C32BA" w:rsidRPr="001C32BA" w:rsidSect="001C32BA">
      <w:pgSz w:w="11906" w:h="16838"/>
      <w:pgMar w:top="1134" w:right="850" w:bottom="1134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A2DE0"/>
    <w:multiLevelType w:val="hybridMultilevel"/>
    <w:tmpl w:val="6218B4E2"/>
    <w:lvl w:ilvl="0" w:tplc="CE205F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1C32BA"/>
    <w:rsid w:val="001C3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C32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32BA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ody Text Indent"/>
    <w:basedOn w:val="a"/>
    <w:link w:val="a4"/>
    <w:rsid w:val="001C32B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1C32B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1C32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212</Words>
  <Characters>1210</Characters>
  <Application>Microsoft Office Word</Application>
  <DocSecurity>0</DocSecurity>
  <Lines>10</Lines>
  <Paragraphs>2</Paragraphs>
  <ScaleCrop>false</ScaleCrop>
  <Company>Microsoft</Company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2018-06-05T20:39:00Z</dcterms:created>
  <dcterms:modified xsi:type="dcterms:W3CDTF">2018-06-05T20:44:00Z</dcterms:modified>
</cp:coreProperties>
</file>